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2C0ECA" w14:textId="77777777" w:rsidR="005B7636" w:rsidRPr="00B9605A" w:rsidRDefault="005B7636" w:rsidP="003A33A9">
      <w:pPr>
        <w:ind w:left="708"/>
        <w:jc w:val="both"/>
        <w:rPr>
          <w:rFonts w:ascii="Book Antiqua" w:hAnsi="Book Antiqua"/>
        </w:rPr>
      </w:pPr>
    </w:p>
    <w:p w14:paraId="674036F1" w14:textId="77777777" w:rsidR="0072456D" w:rsidRPr="00B9605A" w:rsidRDefault="003A33A9" w:rsidP="003A33A9">
      <w:pPr>
        <w:shd w:val="clear" w:color="auto" w:fill="FBFDFB"/>
        <w:spacing w:after="0" w:line="240" w:lineRule="auto"/>
        <w:ind w:left="708"/>
        <w:jc w:val="center"/>
        <w:outlineLvl w:val="3"/>
        <w:rPr>
          <w:rFonts w:ascii="Book Antiqua" w:eastAsia="Times New Roman" w:hAnsi="Book Antiqua" w:cs="Arial"/>
          <w:b/>
          <w:bCs/>
          <w:color w:val="333333"/>
          <w:sz w:val="36"/>
          <w:u w:val="single"/>
          <w:bdr w:val="none" w:sz="0" w:space="0" w:color="auto" w:frame="1"/>
          <w:lang w:eastAsia="tr-TR"/>
        </w:rPr>
      </w:pPr>
      <w:r w:rsidRPr="00B9605A">
        <w:rPr>
          <w:rFonts w:ascii="Book Antiqua" w:eastAsia="Times New Roman" w:hAnsi="Book Antiqua" w:cs="Arial"/>
          <w:b/>
          <w:bCs/>
          <w:color w:val="333333"/>
          <w:sz w:val="36"/>
          <w:u w:val="single"/>
          <w:bdr w:val="none" w:sz="0" w:space="0" w:color="auto" w:frame="1"/>
          <w:lang w:eastAsia="tr-TR"/>
        </w:rPr>
        <w:t>DUYURU</w:t>
      </w:r>
    </w:p>
    <w:p w14:paraId="2588BA68" w14:textId="66FDE276" w:rsidR="0072456D" w:rsidRPr="00B9605A" w:rsidRDefault="0072456D" w:rsidP="003A33A9">
      <w:pPr>
        <w:shd w:val="clear" w:color="auto" w:fill="FBFDFB"/>
        <w:spacing w:after="0" w:line="240" w:lineRule="auto"/>
        <w:ind w:left="708"/>
        <w:jc w:val="center"/>
        <w:outlineLvl w:val="3"/>
        <w:rPr>
          <w:rFonts w:ascii="Book Antiqua" w:eastAsia="Times New Roman" w:hAnsi="Book Antiqua" w:cs="Arial"/>
          <w:b/>
          <w:bCs/>
          <w:color w:val="333333"/>
          <w:sz w:val="28"/>
          <w:bdr w:val="none" w:sz="0" w:space="0" w:color="auto" w:frame="1"/>
          <w:lang w:eastAsia="tr-TR"/>
        </w:rPr>
      </w:pPr>
      <w:r w:rsidRPr="00B9605A">
        <w:rPr>
          <w:rFonts w:ascii="Book Antiqua" w:eastAsia="Times New Roman" w:hAnsi="Book Antiqua" w:cs="Arial"/>
          <w:b/>
          <w:bCs/>
          <w:color w:val="333333"/>
          <w:sz w:val="28"/>
          <w:bdr w:val="none" w:sz="0" w:space="0" w:color="auto" w:frame="1"/>
          <w:lang w:eastAsia="tr-TR"/>
        </w:rPr>
        <w:t>GÖRÜŞ, ÖNERİ VE BİLGİLENDİRME TOPLANTISI</w:t>
      </w:r>
    </w:p>
    <w:p w14:paraId="0963EF1E" w14:textId="77777777" w:rsidR="003A33A9" w:rsidRPr="00B9605A" w:rsidRDefault="003A33A9" w:rsidP="003A33A9">
      <w:pPr>
        <w:shd w:val="clear" w:color="auto" w:fill="FBFDFB"/>
        <w:spacing w:after="0" w:line="240" w:lineRule="auto"/>
        <w:ind w:left="708"/>
        <w:jc w:val="both"/>
        <w:outlineLvl w:val="3"/>
        <w:rPr>
          <w:rFonts w:ascii="Book Antiqua" w:eastAsia="Times New Roman" w:hAnsi="Book Antiqua" w:cs="Arial"/>
          <w:b/>
          <w:bCs/>
          <w:color w:val="333333"/>
          <w:lang w:eastAsia="tr-TR"/>
        </w:rPr>
      </w:pPr>
    </w:p>
    <w:p w14:paraId="59D90260" w14:textId="77777777" w:rsidR="005F6229" w:rsidRPr="00B9605A" w:rsidRDefault="005F6229" w:rsidP="003A33A9">
      <w:pPr>
        <w:shd w:val="clear" w:color="auto" w:fill="FBFDFB"/>
        <w:spacing w:after="0" w:line="240" w:lineRule="auto"/>
        <w:ind w:left="708"/>
        <w:jc w:val="both"/>
        <w:rPr>
          <w:rFonts w:ascii="Book Antiqua" w:eastAsia="Times New Roman" w:hAnsi="Book Antiqua" w:cs="Arial"/>
          <w:color w:val="333333"/>
          <w:lang w:eastAsia="tr-TR"/>
        </w:rPr>
      </w:pPr>
      <w:r w:rsidRPr="00B9605A">
        <w:rPr>
          <w:rFonts w:ascii="Book Antiqua" w:eastAsia="Times New Roman" w:hAnsi="Book Antiqua" w:cs="Arial"/>
          <w:b/>
          <w:bCs/>
          <w:color w:val="333333"/>
          <w:lang w:eastAsia="tr-TR"/>
        </w:rPr>
        <w:t>Atık Su Altyapı ve Evsel Katı Atık Bertaraf Tesisleri Tarifelerinin Belirlenmesinde Uygulanacak Usul ve Esaslara İlişkin Yönetmelik</w:t>
      </w:r>
      <w:r w:rsidRPr="00B9605A">
        <w:rPr>
          <w:rFonts w:ascii="Book Antiqua" w:eastAsia="Times New Roman" w:hAnsi="Book Antiqua" w:cs="Arial"/>
          <w:color w:val="333333"/>
          <w:lang w:eastAsia="tr-TR"/>
        </w:rPr>
        <w:t>," 27 Ekim 2010 tarihinde ve 27742 sayılı Resmi Gazetede yayınlanmış olup, aynı tarihte yürürlüğe girmiştir. Bu yönetmelik, ilgili kuruluşlara, birliklere, yönetimlere, idarelere ve yöneticilere yetki ve görevler vermiş, yükümlülükler getirmiştir.</w:t>
      </w:r>
    </w:p>
    <w:p w14:paraId="753D0AB8" w14:textId="77777777" w:rsidR="005F6229" w:rsidRPr="00B9605A" w:rsidRDefault="005F6229" w:rsidP="003A33A9">
      <w:pPr>
        <w:shd w:val="clear" w:color="auto" w:fill="FBFDFB"/>
        <w:spacing w:after="0" w:line="240" w:lineRule="auto"/>
        <w:ind w:left="708"/>
        <w:jc w:val="both"/>
        <w:rPr>
          <w:rFonts w:ascii="Book Antiqua" w:eastAsia="Times New Roman" w:hAnsi="Book Antiqua" w:cs="Arial"/>
          <w:color w:val="333333"/>
          <w:lang w:eastAsia="tr-TR"/>
        </w:rPr>
      </w:pPr>
    </w:p>
    <w:p w14:paraId="41D1199F" w14:textId="77777777" w:rsidR="005F6229" w:rsidRPr="00B9605A" w:rsidRDefault="005F6229" w:rsidP="005F6229">
      <w:pPr>
        <w:shd w:val="clear" w:color="auto" w:fill="FBFDFB"/>
        <w:spacing w:after="0" w:line="240" w:lineRule="auto"/>
        <w:ind w:left="720"/>
        <w:jc w:val="both"/>
        <w:rPr>
          <w:rFonts w:ascii="Book Antiqua" w:eastAsia="Times New Roman" w:hAnsi="Book Antiqua" w:cs="Arial"/>
          <w:color w:val="333333"/>
          <w:lang w:eastAsia="tr-TR"/>
        </w:rPr>
      </w:pPr>
      <w:r w:rsidRPr="00B9605A">
        <w:rPr>
          <w:rFonts w:ascii="Book Antiqua" w:eastAsia="Times New Roman" w:hAnsi="Book Antiqua" w:cs="Arial"/>
          <w:color w:val="333333"/>
          <w:lang w:eastAsia="tr-TR"/>
        </w:rPr>
        <w:t>Ayrıca, yönetmeliğin 23. maddesinde, "2872 sayılı Çevre Kanunu"nun 11. maddesinde belirtilen idarelerce ve Belediye Meclisince, Atık Su ve Evsel Katı Atık Tarife Ücretleri kararı alınmadan önce halkın önerilen tarifeler ve esasları hakkında bilgilendirilmesi, görüş ve önerilerinin alınması gerektiği ifade edilmiştir. Bu kapsamda, ücretlerin hangi esaslar çerçevesinde belirlendiği, hangi ana maliyet kalemlerinin dikkate alındığı, geçmiş yıllardaki maliyetler, planlanan yatırım programı ve önerilen tarifeleri içerecek bir rapor hazırlanması gerektiği belirtilmiştir.</w:t>
      </w:r>
    </w:p>
    <w:p w14:paraId="0DD0CE71" w14:textId="77777777" w:rsidR="005F6229" w:rsidRPr="00B9605A" w:rsidRDefault="005F6229" w:rsidP="003A33A9">
      <w:pPr>
        <w:shd w:val="clear" w:color="auto" w:fill="FBFDFB"/>
        <w:spacing w:after="0" w:line="240" w:lineRule="auto"/>
        <w:ind w:left="708"/>
        <w:jc w:val="both"/>
        <w:rPr>
          <w:rFonts w:ascii="Book Antiqua" w:eastAsia="Times New Roman" w:hAnsi="Book Antiqua" w:cs="Arial"/>
          <w:color w:val="333333"/>
          <w:lang w:eastAsia="tr-TR"/>
        </w:rPr>
      </w:pPr>
    </w:p>
    <w:p w14:paraId="1E8C8B30" w14:textId="7D2A9E0A" w:rsidR="005F6229" w:rsidRPr="00B9605A" w:rsidRDefault="003A33A9" w:rsidP="00B9605A">
      <w:pPr>
        <w:shd w:val="clear" w:color="auto" w:fill="FBFDFB"/>
        <w:spacing w:after="0" w:line="240" w:lineRule="auto"/>
        <w:ind w:left="708"/>
        <w:jc w:val="both"/>
        <w:rPr>
          <w:rFonts w:ascii="Book Antiqua" w:eastAsia="Times New Roman" w:hAnsi="Book Antiqua" w:cs="Arial"/>
          <w:color w:val="333333"/>
          <w:lang w:eastAsia="tr-TR"/>
        </w:rPr>
      </w:pPr>
      <w:r w:rsidRPr="00B9605A">
        <w:rPr>
          <w:rFonts w:ascii="Book Antiqua" w:eastAsia="Times New Roman" w:hAnsi="Book Antiqua" w:cs="Arial"/>
          <w:color w:val="333333"/>
          <w:lang w:eastAsia="tr-TR"/>
        </w:rPr>
        <w:t xml:space="preserve">Bu nedenle; </w:t>
      </w:r>
      <w:r w:rsidR="00DA674D">
        <w:rPr>
          <w:rFonts w:ascii="Book Antiqua" w:eastAsia="Times New Roman" w:hAnsi="Book Antiqua" w:cs="Arial"/>
          <w:color w:val="333333"/>
          <w:lang w:eastAsia="tr-TR"/>
        </w:rPr>
        <w:t>Bilecik</w:t>
      </w:r>
      <w:r w:rsidR="001656FE" w:rsidRPr="001656FE">
        <w:rPr>
          <w:rFonts w:ascii="Book Antiqua" w:eastAsia="Times New Roman" w:hAnsi="Book Antiqua" w:cs="Arial"/>
          <w:color w:val="333333"/>
          <w:lang w:eastAsia="tr-TR"/>
        </w:rPr>
        <w:t xml:space="preserve"> Belediyesi</w:t>
      </w:r>
      <w:r w:rsidR="00D22918" w:rsidRPr="00B9605A">
        <w:rPr>
          <w:rFonts w:ascii="Book Antiqua" w:eastAsia="Times New Roman" w:hAnsi="Book Antiqua" w:cs="Arial"/>
          <w:color w:val="333333"/>
          <w:lang w:eastAsia="tr-TR"/>
        </w:rPr>
        <w:t xml:space="preserve"> </w:t>
      </w:r>
      <w:r w:rsidRPr="00B9605A">
        <w:rPr>
          <w:rFonts w:ascii="Book Antiqua" w:eastAsia="Times New Roman" w:hAnsi="Book Antiqua" w:cs="Arial"/>
          <w:color w:val="333333"/>
          <w:lang w:eastAsia="tr-TR"/>
        </w:rPr>
        <w:t xml:space="preserve">Katı Atık </w:t>
      </w:r>
      <w:r w:rsidR="007B4499" w:rsidRPr="00B9605A">
        <w:rPr>
          <w:rFonts w:ascii="Book Antiqua" w:eastAsia="Times New Roman" w:hAnsi="Book Antiqua" w:cs="Arial"/>
          <w:color w:val="333333"/>
          <w:lang w:eastAsia="tr-TR"/>
        </w:rPr>
        <w:t>İdaresi</w:t>
      </w:r>
      <w:r w:rsidRPr="00B9605A">
        <w:rPr>
          <w:rFonts w:ascii="Book Antiqua" w:eastAsia="Times New Roman" w:hAnsi="Book Antiqua" w:cs="Arial"/>
          <w:color w:val="333333"/>
          <w:lang w:eastAsia="tr-TR"/>
        </w:rPr>
        <w:t xml:space="preserve"> olarak, </w:t>
      </w:r>
      <w:r w:rsidR="001656FE" w:rsidRPr="001656FE">
        <w:rPr>
          <w:rFonts w:ascii="Book Antiqua" w:hAnsi="Book Antiqua"/>
        </w:rPr>
        <w:t>2027</w:t>
      </w:r>
      <w:r w:rsidR="00B9605A" w:rsidRPr="00B9605A">
        <w:rPr>
          <w:rFonts w:ascii="Book Antiqua" w:eastAsia="Times New Roman" w:hAnsi="Book Antiqua" w:cs="Arial"/>
          <w:color w:val="333333"/>
          <w:lang w:eastAsia="tr-TR"/>
        </w:rPr>
        <w:t xml:space="preserve"> </w:t>
      </w:r>
      <w:r w:rsidR="005F6229" w:rsidRPr="00B9605A">
        <w:rPr>
          <w:rFonts w:ascii="Book Antiqua" w:eastAsia="Times New Roman" w:hAnsi="Book Antiqua" w:cs="Arial"/>
          <w:color w:val="333333"/>
          <w:lang w:eastAsia="tr-TR"/>
        </w:rPr>
        <w:t xml:space="preserve">Yılı Evsel Katı Atık Tarifeleri ile ilgili raporumuzu hazırladık. Halkımızın, kamu kurum ve kuruluşlarının ve özel şirketlerin görüşlerini almak ve bilgilendirmek için, </w:t>
      </w:r>
      <w:r w:rsidR="005F6229" w:rsidRPr="00B9605A">
        <w:rPr>
          <w:rFonts w:ascii="Book Antiqua" w:eastAsia="Times New Roman" w:hAnsi="Book Antiqua" w:cs="Arial"/>
          <w:b/>
          <w:bCs/>
          <w:color w:val="333333"/>
          <w:lang w:eastAsia="tr-TR"/>
        </w:rPr>
        <w:t>belirtilen tarih ve saatte bir toplantı gerçekleştirilecektir</w:t>
      </w:r>
      <w:r w:rsidR="005F6229" w:rsidRPr="00B9605A">
        <w:rPr>
          <w:rFonts w:ascii="Book Antiqua" w:eastAsia="Times New Roman" w:hAnsi="Book Antiqua" w:cs="Arial"/>
          <w:color w:val="333333"/>
          <w:lang w:eastAsia="tr-TR"/>
        </w:rPr>
        <w:t>. Toplantıya katılma linki aşağıda belirtilmiştir.</w:t>
      </w:r>
    </w:p>
    <w:p w14:paraId="10C46484" w14:textId="77777777" w:rsidR="007335B1" w:rsidRPr="00B9605A" w:rsidRDefault="007335B1" w:rsidP="003A33A9">
      <w:pPr>
        <w:shd w:val="clear" w:color="auto" w:fill="FBFDFB"/>
        <w:spacing w:after="0" w:line="240" w:lineRule="auto"/>
        <w:ind w:left="708"/>
        <w:jc w:val="both"/>
        <w:rPr>
          <w:rFonts w:ascii="Book Antiqua" w:eastAsia="Times New Roman" w:hAnsi="Book Antiqua" w:cs="Arial"/>
          <w:color w:val="333333"/>
          <w:lang w:eastAsia="tr-TR"/>
        </w:rPr>
      </w:pPr>
    </w:p>
    <w:p w14:paraId="5950D8A5" w14:textId="008D0B3B" w:rsidR="007335B1" w:rsidRPr="00B9605A" w:rsidRDefault="005F6229" w:rsidP="003A33A9">
      <w:pPr>
        <w:shd w:val="clear" w:color="auto" w:fill="FBFDFB"/>
        <w:spacing w:after="0" w:line="240" w:lineRule="auto"/>
        <w:ind w:left="708"/>
        <w:jc w:val="both"/>
        <w:rPr>
          <w:rFonts w:ascii="Book Antiqua" w:eastAsia="Times New Roman" w:hAnsi="Book Antiqua" w:cs="Arial"/>
          <w:color w:val="333333"/>
          <w:sz w:val="20"/>
          <w:szCs w:val="20"/>
          <w:lang w:eastAsia="tr-TR"/>
        </w:rPr>
      </w:pPr>
      <w:r w:rsidRPr="00B9605A">
        <w:rPr>
          <w:rFonts w:ascii="Book Antiqua" w:eastAsia="Times New Roman" w:hAnsi="Book Antiqua" w:cs="Arial"/>
          <w:color w:val="333333"/>
          <w:lang w:eastAsia="tr-TR"/>
        </w:rPr>
        <w:t>Toplantıya katılamayacak kurum, kuruluş ya da kişilerin görüş ve önerileri için</w:t>
      </w:r>
      <w:r w:rsidR="007335B1" w:rsidRPr="00B9605A">
        <w:rPr>
          <w:rFonts w:ascii="Book Antiqua" w:eastAsia="Times New Roman" w:hAnsi="Book Antiqua" w:cs="Arial"/>
          <w:color w:val="333333"/>
          <w:lang w:eastAsia="tr-TR"/>
        </w:rPr>
        <w:t xml:space="preserve"> </w:t>
      </w:r>
      <w:r w:rsidR="00EA5382">
        <w:rPr>
          <w:rFonts w:ascii="Book Antiqua" w:eastAsia="Times New Roman" w:hAnsi="Book Antiqua" w:cs="Arial"/>
          <w:color w:val="333333"/>
          <w:lang w:eastAsia="tr-TR"/>
        </w:rPr>
        <w:t>tahakkuk@bilecik.bel.</w:t>
      </w:r>
      <w:proofErr w:type="gramStart"/>
      <w:r w:rsidR="00EA5382">
        <w:rPr>
          <w:rFonts w:ascii="Book Antiqua" w:eastAsia="Times New Roman" w:hAnsi="Book Antiqua" w:cs="Arial"/>
          <w:color w:val="333333"/>
          <w:lang w:eastAsia="tr-TR"/>
        </w:rPr>
        <w:t>tr</w:t>
      </w:r>
      <w:bookmarkStart w:id="0" w:name="_GoBack"/>
      <w:bookmarkEnd w:id="0"/>
      <w:r w:rsidR="00DA674D">
        <w:rPr>
          <w:rFonts w:ascii="Book Antiqua" w:eastAsia="Times New Roman" w:hAnsi="Book Antiqua" w:cs="Arial"/>
          <w:color w:val="333333"/>
          <w:lang w:eastAsia="tr-TR"/>
        </w:rPr>
        <w:t xml:space="preserve"> </w:t>
      </w:r>
      <w:r w:rsidR="00D22918" w:rsidRPr="00B9605A">
        <w:rPr>
          <w:rFonts w:ascii="Book Antiqua" w:eastAsia="Times New Roman" w:hAnsi="Book Antiqua" w:cs="Arial"/>
          <w:color w:val="333333"/>
          <w:lang w:eastAsia="tr-TR"/>
        </w:rPr>
        <w:t xml:space="preserve"> </w:t>
      </w:r>
      <w:r w:rsidRPr="00B9605A">
        <w:rPr>
          <w:rFonts w:ascii="Book Antiqua" w:eastAsia="Times New Roman" w:hAnsi="Book Antiqua" w:cs="Arial"/>
          <w:color w:val="333333"/>
          <w:lang w:eastAsia="tr-TR"/>
        </w:rPr>
        <w:t>adresine</w:t>
      </w:r>
      <w:proofErr w:type="gramEnd"/>
      <w:r w:rsidRPr="00B9605A">
        <w:rPr>
          <w:rFonts w:ascii="Book Antiqua" w:eastAsia="Times New Roman" w:hAnsi="Book Antiqua" w:cs="Arial"/>
          <w:color w:val="333333"/>
          <w:lang w:eastAsia="tr-TR"/>
        </w:rPr>
        <w:t xml:space="preserve"> mail yoluyla iletilebilir.</w:t>
      </w:r>
    </w:p>
    <w:p w14:paraId="0D9410BB" w14:textId="77777777" w:rsidR="00B2701B" w:rsidRPr="00B9605A" w:rsidRDefault="00B2701B" w:rsidP="0063540E">
      <w:pPr>
        <w:pStyle w:val="ListeParagraf"/>
        <w:rPr>
          <w:rFonts w:ascii="Book Antiqua" w:hAnsi="Book Antiqua"/>
        </w:rPr>
      </w:pPr>
    </w:p>
    <w:p w14:paraId="045280CC" w14:textId="052E1131" w:rsidR="006D03BF" w:rsidRPr="00B9605A" w:rsidRDefault="006D03BF" w:rsidP="0063540E">
      <w:pPr>
        <w:pStyle w:val="ListeParagraf"/>
        <w:rPr>
          <w:rFonts w:ascii="Book Antiqua" w:hAnsi="Book Antiqua"/>
        </w:rPr>
      </w:pPr>
      <w:r w:rsidRPr="00B9605A">
        <w:rPr>
          <w:rFonts w:ascii="Book Antiqua" w:hAnsi="Book Antiqua" w:cs="Segoe UI"/>
          <w:b/>
          <w:shd w:val="clear" w:color="auto" w:fill="FFFFFF"/>
        </w:rPr>
        <w:t>Program:</w:t>
      </w:r>
      <w:r w:rsidRPr="00B9605A">
        <w:rPr>
          <w:rFonts w:ascii="Book Antiqua" w:hAnsi="Book Antiqua" w:cs="Segoe UI"/>
          <w:shd w:val="clear" w:color="auto" w:fill="FFFFFF"/>
        </w:rPr>
        <w:t> </w:t>
      </w:r>
      <w:r w:rsidRPr="00B9605A">
        <w:rPr>
          <w:rFonts w:ascii="Book Antiqua" w:hAnsi="Book Antiqua" w:cs="Segoe UI"/>
        </w:rPr>
        <w:br/>
      </w:r>
      <w:r w:rsidR="00D5460C">
        <w:rPr>
          <w:rFonts w:ascii="Book Antiqua" w:eastAsia="Times New Roman" w:hAnsi="Book Antiqua" w:cs="Arial"/>
          <w:color w:val="333333"/>
          <w:lang w:eastAsia="tr-TR"/>
        </w:rPr>
        <w:t xml:space="preserve">26.11.2026 </w:t>
      </w:r>
      <w:r w:rsidR="007973B8" w:rsidRPr="00B9605A">
        <w:rPr>
          <w:rFonts w:ascii="Book Antiqua" w:eastAsia="Times New Roman" w:hAnsi="Book Antiqua" w:cs="Arial"/>
          <w:color w:val="333333"/>
          <w:lang w:eastAsia="tr-TR"/>
        </w:rPr>
        <w:t xml:space="preserve">tarihinde saat: </w:t>
      </w:r>
      <w:proofErr w:type="gramStart"/>
      <w:r w:rsidR="00D5460C">
        <w:rPr>
          <w:rFonts w:ascii="Book Antiqua" w:eastAsia="Times New Roman" w:hAnsi="Book Antiqua" w:cs="Arial"/>
          <w:color w:val="333333"/>
          <w:lang w:eastAsia="tr-TR"/>
        </w:rPr>
        <w:t>15:00</w:t>
      </w:r>
      <w:proofErr w:type="gramEnd"/>
      <w:r w:rsidR="00D5460C">
        <w:rPr>
          <w:rFonts w:ascii="Book Antiqua" w:eastAsia="Times New Roman" w:hAnsi="Book Antiqua" w:cs="Arial"/>
          <w:color w:val="333333"/>
          <w:lang w:eastAsia="tr-TR"/>
        </w:rPr>
        <w:t xml:space="preserve"> ‘da Bilecik Şeyh Edebali Kültür ve Kongre Merkezi Küçük Salonda olacaktır.</w:t>
      </w:r>
    </w:p>
    <w:p w14:paraId="6C23C1B0" w14:textId="77777777" w:rsidR="006D03BF" w:rsidRPr="00B9605A" w:rsidRDefault="006D03BF" w:rsidP="0063540E">
      <w:pPr>
        <w:pStyle w:val="ListeParagraf"/>
        <w:rPr>
          <w:rFonts w:ascii="Book Antiqua" w:hAnsi="Book Antiqua"/>
        </w:rPr>
      </w:pPr>
    </w:p>
    <w:p w14:paraId="5FA90CC0" w14:textId="77777777" w:rsidR="00381321" w:rsidRPr="00B9605A" w:rsidRDefault="00381321" w:rsidP="0063540E">
      <w:pPr>
        <w:pStyle w:val="ListeParagraf"/>
        <w:rPr>
          <w:rFonts w:ascii="Book Antiqua" w:eastAsia="Times New Roman" w:hAnsi="Book Antiqua" w:cs="Arial"/>
          <w:color w:val="333333"/>
          <w:lang w:eastAsia="tr-TR"/>
        </w:rPr>
      </w:pPr>
    </w:p>
    <w:p w14:paraId="735B1224" w14:textId="77777777" w:rsidR="00381321" w:rsidRPr="00B9605A" w:rsidRDefault="00381321" w:rsidP="0063540E">
      <w:pPr>
        <w:pStyle w:val="ListeParagraf"/>
        <w:rPr>
          <w:rFonts w:ascii="Book Antiqua" w:eastAsia="Times New Roman" w:hAnsi="Book Antiqua" w:cs="Arial"/>
          <w:i/>
          <w:color w:val="FF0000"/>
          <w:lang w:eastAsia="tr-TR"/>
        </w:rPr>
      </w:pPr>
      <w:r w:rsidRPr="00B9605A">
        <w:rPr>
          <w:rFonts w:ascii="Book Antiqua" w:eastAsia="Times New Roman" w:hAnsi="Book Antiqua" w:cs="Arial"/>
          <w:i/>
          <w:color w:val="FF0000"/>
          <w:lang w:eastAsia="tr-TR"/>
        </w:rPr>
        <w:t xml:space="preserve">Not: Meclis Kararından önce bu duyurunun yapılması gerekmektedir. </w:t>
      </w:r>
    </w:p>
    <w:p w14:paraId="07D3DA9B" w14:textId="77777777" w:rsidR="00604B45" w:rsidRPr="00B9605A" w:rsidRDefault="00604B45" w:rsidP="0063540E">
      <w:pPr>
        <w:pStyle w:val="ListeParagraf"/>
        <w:rPr>
          <w:rFonts w:ascii="Book Antiqua" w:hAnsi="Book Antiqua"/>
        </w:rPr>
      </w:pPr>
    </w:p>
    <w:sectPr w:rsidR="00604B45" w:rsidRPr="00B960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A04E8B"/>
    <w:multiLevelType w:val="multilevel"/>
    <w:tmpl w:val="56D4698E"/>
    <w:lvl w:ilvl="0">
      <w:start w:val="1"/>
      <w:numFmt w:val="decimal"/>
      <w:lvlText w:val="%1."/>
      <w:lvlJc w:val="left"/>
      <w:pPr>
        <w:ind w:left="1077" w:hanging="360"/>
      </w:pPr>
    </w:lvl>
    <w:lvl w:ilvl="1">
      <w:start w:val="1"/>
      <w:numFmt w:val="decimal"/>
      <w:isLgl/>
      <w:lvlText w:val="%1.%2."/>
      <w:lvlJc w:val="left"/>
      <w:pPr>
        <w:ind w:left="1437" w:hanging="72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57" w:hanging="144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517" w:hanging="1800"/>
      </w:pPr>
      <w:rPr>
        <w:rFonts w:hint="default"/>
      </w:rPr>
    </w:lvl>
    <w:lvl w:ilvl="8">
      <w:start w:val="1"/>
      <w:numFmt w:val="decimal"/>
      <w:isLgl/>
      <w:lvlText w:val="%1.%2.%3.%4.%5.%6.%7.%8.%9."/>
      <w:lvlJc w:val="left"/>
      <w:pPr>
        <w:ind w:left="2517" w:hanging="1800"/>
      </w:pPr>
      <w:rPr>
        <w:rFonts w:hint="default"/>
      </w:rPr>
    </w:lvl>
  </w:abstractNum>
  <w:abstractNum w:abstractNumId="1">
    <w:nsid w:val="388922EC"/>
    <w:multiLevelType w:val="hybridMultilevel"/>
    <w:tmpl w:val="0F5807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696F08DE"/>
    <w:multiLevelType w:val="multilevel"/>
    <w:tmpl w:val="A1F6C908"/>
    <w:lvl w:ilvl="0">
      <w:start w:val="1"/>
      <w:numFmt w:val="decimal"/>
      <w:lvlText w:val="%1."/>
      <w:lvlJc w:val="left"/>
      <w:pPr>
        <w:tabs>
          <w:tab w:val="num" w:pos="720"/>
        </w:tabs>
        <w:ind w:left="720" w:hanging="720"/>
      </w:pPr>
    </w:lvl>
    <w:lvl w:ilvl="1">
      <w:start w:val="1"/>
      <w:numFmt w:val="decimal"/>
      <w:pStyle w:val="bulgusra"/>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3A9"/>
    <w:rsid w:val="001438FD"/>
    <w:rsid w:val="00152108"/>
    <w:rsid w:val="001656FE"/>
    <w:rsid w:val="0016635A"/>
    <w:rsid w:val="001A4FBD"/>
    <w:rsid w:val="001E46E0"/>
    <w:rsid w:val="001E7C1C"/>
    <w:rsid w:val="00200141"/>
    <w:rsid w:val="00230B9A"/>
    <w:rsid w:val="00325FC9"/>
    <w:rsid w:val="00381321"/>
    <w:rsid w:val="00381999"/>
    <w:rsid w:val="003A33A9"/>
    <w:rsid w:val="004B02BE"/>
    <w:rsid w:val="004C5406"/>
    <w:rsid w:val="005B7636"/>
    <w:rsid w:val="005F6229"/>
    <w:rsid w:val="00604B45"/>
    <w:rsid w:val="006151D8"/>
    <w:rsid w:val="0061717E"/>
    <w:rsid w:val="0063540E"/>
    <w:rsid w:val="00661B6E"/>
    <w:rsid w:val="006D03BF"/>
    <w:rsid w:val="007031A9"/>
    <w:rsid w:val="0072456D"/>
    <w:rsid w:val="007335B1"/>
    <w:rsid w:val="00735F08"/>
    <w:rsid w:val="00751239"/>
    <w:rsid w:val="007973B8"/>
    <w:rsid w:val="007A2662"/>
    <w:rsid w:val="007B4499"/>
    <w:rsid w:val="00807937"/>
    <w:rsid w:val="0081514D"/>
    <w:rsid w:val="008E37E1"/>
    <w:rsid w:val="009404D8"/>
    <w:rsid w:val="00995582"/>
    <w:rsid w:val="00B06EE8"/>
    <w:rsid w:val="00B2701B"/>
    <w:rsid w:val="00B45260"/>
    <w:rsid w:val="00B93068"/>
    <w:rsid w:val="00B9605A"/>
    <w:rsid w:val="00BF0AE7"/>
    <w:rsid w:val="00C12E29"/>
    <w:rsid w:val="00C40B5E"/>
    <w:rsid w:val="00C60E76"/>
    <w:rsid w:val="00C83C6E"/>
    <w:rsid w:val="00C92163"/>
    <w:rsid w:val="00CF670C"/>
    <w:rsid w:val="00D14BE9"/>
    <w:rsid w:val="00D225C1"/>
    <w:rsid w:val="00D22918"/>
    <w:rsid w:val="00D5460C"/>
    <w:rsid w:val="00D776F7"/>
    <w:rsid w:val="00DA674D"/>
    <w:rsid w:val="00DF3C93"/>
    <w:rsid w:val="00E7718A"/>
    <w:rsid w:val="00EA5382"/>
    <w:rsid w:val="00F255CF"/>
    <w:rsid w:val="00F37325"/>
    <w:rsid w:val="00F71091"/>
    <w:rsid w:val="00FD14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CE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3A33A9"/>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ulgusra">
    <w:name w:val="bulgu_sıra"/>
    <w:basedOn w:val="ListeParagraf"/>
    <w:link w:val="bulgusraChar"/>
    <w:qFormat/>
    <w:rsid w:val="00FD14E8"/>
    <w:pPr>
      <w:numPr>
        <w:ilvl w:val="1"/>
        <w:numId w:val="3"/>
      </w:numPr>
      <w:spacing w:before="120" w:after="0" w:line="288" w:lineRule="auto"/>
      <w:ind w:left="1106" w:hanging="397"/>
      <w:jc w:val="both"/>
    </w:pPr>
    <w:rPr>
      <w:rFonts w:ascii="Book Antiqua" w:hAnsi="Book Antiqua"/>
      <w:b/>
      <w:sz w:val="20"/>
    </w:rPr>
  </w:style>
  <w:style w:type="character" w:customStyle="1" w:styleId="bulgusraChar">
    <w:name w:val="bulgu_sıra Char"/>
    <w:basedOn w:val="VarsaylanParagrafYazTipi"/>
    <w:link w:val="bulgusra"/>
    <w:rsid w:val="00FD14E8"/>
    <w:rPr>
      <w:rFonts w:ascii="Book Antiqua" w:hAnsi="Book Antiqua"/>
      <w:b/>
      <w:sz w:val="20"/>
    </w:rPr>
  </w:style>
  <w:style w:type="paragraph" w:styleId="ListeParagraf">
    <w:name w:val="List Paragraph"/>
    <w:basedOn w:val="Normal"/>
    <w:uiPriority w:val="34"/>
    <w:qFormat/>
    <w:rsid w:val="00FD14E8"/>
    <w:pPr>
      <w:ind w:left="720"/>
      <w:contextualSpacing/>
    </w:pPr>
  </w:style>
  <w:style w:type="character" w:customStyle="1" w:styleId="Balk4Char">
    <w:name w:val="Başlık 4 Char"/>
    <w:basedOn w:val="VarsaylanParagrafYazTipi"/>
    <w:link w:val="Balk4"/>
    <w:uiPriority w:val="9"/>
    <w:rsid w:val="003A33A9"/>
    <w:rPr>
      <w:rFonts w:ascii="Times New Roman" w:eastAsia="Times New Roman" w:hAnsi="Times New Roman" w:cs="Times New Roman"/>
      <w:b/>
      <w:bCs/>
      <w:sz w:val="24"/>
      <w:szCs w:val="24"/>
      <w:lang w:eastAsia="tr-TR"/>
    </w:rPr>
  </w:style>
  <w:style w:type="character" w:styleId="Gl">
    <w:name w:val="Strong"/>
    <w:basedOn w:val="VarsaylanParagrafYazTipi"/>
    <w:uiPriority w:val="22"/>
    <w:qFormat/>
    <w:rsid w:val="003A33A9"/>
    <w:rPr>
      <w:b/>
      <w:bCs/>
    </w:rPr>
  </w:style>
  <w:style w:type="character" w:styleId="Kpr">
    <w:name w:val="Hyperlink"/>
    <w:basedOn w:val="VarsaylanParagrafYazTipi"/>
    <w:uiPriority w:val="99"/>
    <w:unhideWhenUsed/>
    <w:rsid w:val="001E46E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3A33A9"/>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ulgusra">
    <w:name w:val="bulgu_sıra"/>
    <w:basedOn w:val="ListeParagraf"/>
    <w:link w:val="bulgusraChar"/>
    <w:qFormat/>
    <w:rsid w:val="00FD14E8"/>
    <w:pPr>
      <w:numPr>
        <w:ilvl w:val="1"/>
        <w:numId w:val="3"/>
      </w:numPr>
      <w:spacing w:before="120" w:after="0" w:line="288" w:lineRule="auto"/>
      <w:ind w:left="1106" w:hanging="397"/>
      <w:jc w:val="both"/>
    </w:pPr>
    <w:rPr>
      <w:rFonts w:ascii="Book Antiqua" w:hAnsi="Book Antiqua"/>
      <w:b/>
      <w:sz w:val="20"/>
    </w:rPr>
  </w:style>
  <w:style w:type="character" w:customStyle="1" w:styleId="bulgusraChar">
    <w:name w:val="bulgu_sıra Char"/>
    <w:basedOn w:val="VarsaylanParagrafYazTipi"/>
    <w:link w:val="bulgusra"/>
    <w:rsid w:val="00FD14E8"/>
    <w:rPr>
      <w:rFonts w:ascii="Book Antiqua" w:hAnsi="Book Antiqua"/>
      <w:b/>
      <w:sz w:val="20"/>
    </w:rPr>
  </w:style>
  <w:style w:type="paragraph" w:styleId="ListeParagraf">
    <w:name w:val="List Paragraph"/>
    <w:basedOn w:val="Normal"/>
    <w:uiPriority w:val="34"/>
    <w:qFormat/>
    <w:rsid w:val="00FD14E8"/>
    <w:pPr>
      <w:ind w:left="720"/>
      <w:contextualSpacing/>
    </w:pPr>
  </w:style>
  <w:style w:type="character" w:customStyle="1" w:styleId="Balk4Char">
    <w:name w:val="Başlık 4 Char"/>
    <w:basedOn w:val="VarsaylanParagrafYazTipi"/>
    <w:link w:val="Balk4"/>
    <w:uiPriority w:val="9"/>
    <w:rsid w:val="003A33A9"/>
    <w:rPr>
      <w:rFonts w:ascii="Times New Roman" w:eastAsia="Times New Roman" w:hAnsi="Times New Roman" w:cs="Times New Roman"/>
      <w:b/>
      <w:bCs/>
      <w:sz w:val="24"/>
      <w:szCs w:val="24"/>
      <w:lang w:eastAsia="tr-TR"/>
    </w:rPr>
  </w:style>
  <w:style w:type="character" w:styleId="Gl">
    <w:name w:val="Strong"/>
    <w:basedOn w:val="VarsaylanParagrafYazTipi"/>
    <w:uiPriority w:val="22"/>
    <w:qFormat/>
    <w:rsid w:val="003A33A9"/>
    <w:rPr>
      <w:b/>
      <w:bCs/>
    </w:rPr>
  </w:style>
  <w:style w:type="character" w:styleId="Kpr">
    <w:name w:val="Hyperlink"/>
    <w:basedOn w:val="VarsaylanParagrafYazTipi"/>
    <w:uiPriority w:val="99"/>
    <w:unhideWhenUsed/>
    <w:rsid w:val="001E46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418189">
      <w:bodyDiv w:val="1"/>
      <w:marLeft w:val="0"/>
      <w:marRight w:val="0"/>
      <w:marTop w:val="0"/>
      <w:marBottom w:val="0"/>
      <w:divBdr>
        <w:top w:val="none" w:sz="0" w:space="0" w:color="auto"/>
        <w:left w:val="none" w:sz="0" w:space="0" w:color="auto"/>
        <w:bottom w:val="none" w:sz="0" w:space="0" w:color="auto"/>
        <w:right w:val="none" w:sz="0" w:space="0" w:color="auto"/>
      </w:divBdr>
      <w:divsChild>
        <w:div w:id="2022586036">
          <w:marLeft w:val="0"/>
          <w:marRight w:val="0"/>
          <w:marTop w:val="0"/>
          <w:marBottom w:val="0"/>
          <w:divBdr>
            <w:top w:val="none" w:sz="0" w:space="0" w:color="auto"/>
            <w:left w:val="none" w:sz="0" w:space="0" w:color="auto"/>
            <w:bottom w:val="none" w:sz="0" w:space="0" w:color="auto"/>
            <w:right w:val="none" w:sz="0" w:space="0" w:color="auto"/>
          </w:divBdr>
        </w:div>
        <w:div w:id="886918462">
          <w:marLeft w:val="0"/>
          <w:marRight w:val="0"/>
          <w:marTop w:val="0"/>
          <w:marBottom w:val="0"/>
          <w:divBdr>
            <w:top w:val="none" w:sz="0" w:space="0" w:color="auto"/>
            <w:left w:val="none" w:sz="0" w:space="0" w:color="auto"/>
            <w:bottom w:val="none" w:sz="0" w:space="0" w:color="auto"/>
            <w:right w:val="none" w:sz="0" w:space="0" w:color="auto"/>
          </w:divBdr>
        </w:div>
        <w:div w:id="1483932875">
          <w:marLeft w:val="0"/>
          <w:marRight w:val="0"/>
          <w:marTop w:val="0"/>
          <w:marBottom w:val="0"/>
          <w:divBdr>
            <w:top w:val="none" w:sz="0" w:space="0" w:color="auto"/>
            <w:left w:val="none" w:sz="0" w:space="0" w:color="auto"/>
            <w:bottom w:val="none" w:sz="0" w:space="0" w:color="auto"/>
            <w:right w:val="none" w:sz="0" w:space="0" w:color="auto"/>
          </w:divBdr>
        </w:div>
        <w:div w:id="1928610896">
          <w:marLeft w:val="0"/>
          <w:marRight w:val="0"/>
          <w:marTop w:val="0"/>
          <w:marBottom w:val="0"/>
          <w:divBdr>
            <w:top w:val="none" w:sz="0" w:space="0" w:color="auto"/>
            <w:left w:val="none" w:sz="0" w:space="0" w:color="auto"/>
            <w:bottom w:val="none" w:sz="0" w:space="0" w:color="auto"/>
            <w:right w:val="none" w:sz="0" w:space="0" w:color="auto"/>
          </w:divBdr>
        </w:div>
        <w:div w:id="1478954849">
          <w:marLeft w:val="0"/>
          <w:marRight w:val="0"/>
          <w:marTop w:val="0"/>
          <w:marBottom w:val="0"/>
          <w:divBdr>
            <w:top w:val="none" w:sz="0" w:space="0" w:color="auto"/>
            <w:left w:val="none" w:sz="0" w:space="0" w:color="auto"/>
            <w:bottom w:val="none" w:sz="0" w:space="0" w:color="auto"/>
            <w:right w:val="none" w:sz="0" w:space="0" w:color="auto"/>
          </w:divBdr>
        </w:div>
      </w:divsChild>
    </w:div>
    <w:div w:id="604921344">
      <w:bodyDiv w:val="1"/>
      <w:marLeft w:val="0"/>
      <w:marRight w:val="0"/>
      <w:marTop w:val="0"/>
      <w:marBottom w:val="0"/>
      <w:divBdr>
        <w:top w:val="none" w:sz="0" w:space="0" w:color="auto"/>
        <w:left w:val="none" w:sz="0" w:space="0" w:color="auto"/>
        <w:bottom w:val="none" w:sz="0" w:space="0" w:color="auto"/>
        <w:right w:val="none" w:sz="0" w:space="0" w:color="auto"/>
      </w:divBdr>
    </w:div>
    <w:div w:id="76508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250</Words>
  <Characters>1426</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Mücahit Doğan</dc:creator>
  <cp:lastModifiedBy>Yağmur YAMAN</cp:lastModifiedBy>
  <cp:revision>5</cp:revision>
  <cp:lastPrinted>2025-02-26T21:15:00Z</cp:lastPrinted>
  <dcterms:created xsi:type="dcterms:W3CDTF">2026-11-02T13:27:00Z</dcterms:created>
  <dcterms:modified xsi:type="dcterms:W3CDTF">2026-11-03T13:12:00Z</dcterms:modified>
</cp:coreProperties>
</file>